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318F73E6" w14:textId="77777777" w:rsidR="000E108F" w:rsidRPr="00E47891" w:rsidRDefault="00541A2F" w:rsidP="000E108F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E47891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43864BB0" w:rsidR="00781209" w:rsidRPr="00E47891" w:rsidRDefault="000E108F" w:rsidP="000E108F">
      <w:pPr>
        <w:jc w:val="center"/>
        <w:rPr>
          <w:rFonts w:ascii="Calibri regular" w:hAnsi="Calibri regular" w:cstheme="majorHAnsi"/>
          <w:b/>
          <w:szCs w:val="24"/>
        </w:rPr>
      </w:pPr>
      <w:r w:rsidRPr="00E47891">
        <w:rPr>
          <w:rFonts w:ascii="Calibri regular" w:hAnsi="Calibri regular" w:cstheme="majorHAnsi"/>
          <w:b/>
          <w:bCs w:val="0"/>
          <w:szCs w:val="24"/>
        </w:rPr>
        <w:t>Bibliotekarka/Bibliotekarz</w:t>
      </w:r>
      <w:r w:rsidR="00CE7CFF" w:rsidRPr="00E47891">
        <w:rPr>
          <w:rFonts w:ascii="Calibri regular" w:hAnsi="Calibri regular" w:cstheme="majorHAnsi"/>
          <w:b/>
          <w:szCs w:val="24"/>
        </w:rPr>
        <w:t xml:space="preserve"> w </w:t>
      </w:r>
      <w:r w:rsidRPr="00E47891">
        <w:rPr>
          <w:rFonts w:ascii="Calibri regular" w:hAnsi="Calibri regular" w:cstheme="majorHAnsi"/>
          <w:b/>
          <w:szCs w:val="24"/>
        </w:rPr>
        <w:t xml:space="preserve">Bibliotece </w:t>
      </w:r>
    </w:p>
    <w:p w14:paraId="7F54713A" w14:textId="1B446F93" w:rsidR="00541A2F" w:rsidRPr="00E47891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47891">
        <w:rPr>
          <w:rFonts w:ascii="Calibri regular" w:hAnsi="Calibri regular" w:cstheme="majorHAnsi"/>
          <w:b/>
          <w:szCs w:val="24"/>
        </w:rPr>
        <w:t>w wymiarze</w:t>
      </w:r>
      <w:r w:rsidR="000E108F" w:rsidRPr="00E47891">
        <w:rPr>
          <w:rFonts w:ascii="Calibri regular" w:hAnsi="Calibri regular" w:cstheme="majorHAnsi"/>
          <w:b/>
          <w:szCs w:val="24"/>
        </w:rPr>
        <w:t xml:space="preserve"> 1 </w:t>
      </w:r>
      <w:r w:rsidRPr="00E47891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19D4F085" w:rsidR="00541A2F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B3525A5" w14:textId="77777777" w:rsidR="000E108F" w:rsidRPr="00DD54E5" w:rsidRDefault="000E108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836F6FC" w14:textId="77777777" w:rsidR="000E108F" w:rsidRPr="000E108F" w:rsidRDefault="000E108F" w:rsidP="00E47891">
      <w:pPr>
        <w:pStyle w:val="offer-viewchej5g"/>
        <w:numPr>
          <w:ilvl w:val="0"/>
          <w:numId w:val="7"/>
        </w:numPr>
        <w:spacing w:before="0" w:beforeAutospacing="0" w:line="276" w:lineRule="auto"/>
        <w:ind w:left="714" w:hanging="357"/>
        <w:rPr>
          <w:rFonts w:ascii="Calibri regular" w:hAnsi="Calibri regular" w:cstheme="majorHAnsi"/>
        </w:rPr>
      </w:pPr>
      <w:r w:rsidRPr="000E108F">
        <w:rPr>
          <w:rFonts w:ascii="Calibri regular" w:hAnsi="Calibri regular" w:cstheme="majorHAnsi"/>
        </w:rPr>
        <w:t xml:space="preserve">wykształcenie wyższe, preferowane kierunki </w:t>
      </w:r>
      <w:r w:rsidRPr="000E108F">
        <w:rPr>
          <w:rFonts w:ascii="Calibri regular" w:hAnsi="Calibri regular"/>
        </w:rPr>
        <w:t>informacja naukowa, bibliotekoznawstwo, kulturoznawstwo lub pokrewne</w:t>
      </w:r>
    </w:p>
    <w:p w14:paraId="7E318A4E" w14:textId="77777777" w:rsidR="000E108F" w:rsidRDefault="000E108F" w:rsidP="00E47891">
      <w:pPr>
        <w:pStyle w:val="offer-viewchej5g"/>
        <w:numPr>
          <w:ilvl w:val="0"/>
          <w:numId w:val="7"/>
        </w:numPr>
        <w:spacing w:before="0" w:beforeAutospacing="0" w:line="276" w:lineRule="auto"/>
        <w:ind w:left="714" w:hanging="357"/>
        <w:rPr>
          <w:rFonts w:ascii="Calibri regular" w:hAnsi="Calibri regular" w:cstheme="majorHAnsi"/>
        </w:rPr>
      </w:pPr>
      <w:r w:rsidRPr="000E108F">
        <w:rPr>
          <w:rFonts w:ascii="Calibri regular" w:hAnsi="Calibri regular" w:cstheme="majorHAnsi"/>
        </w:rPr>
        <w:t>pełna zdolność do czynności prawnych i nieposzlakowana opinia</w:t>
      </w:r>
    </w:p>
    <w:p w14:paraId="26A1D815" w14:textId="77777777" w:rsidR="000E108F" w:rsidRDefault="000E108F" w:rsidP="00E47891">
      <w:pPr>
        <w:pStyle w:val="offer-viewchej5g"/>
        <w:numPr>
          <w:ilvl w:val="0"/>
          <w:numId w:val="7"/>
        </w:numPr>
        <w:spacing w:before="0" w:beforeAutospacing="0" w:line="276" w:lineRule="auto"/>
        <w:ind w:left="714" w:hanging="357"/>
        <w:rPr>
          <w:rFonts w:ascii="Calibri regular" w:hAnsi="Calibri regular" w:cstheme="majorHAnsi"/>
        </w:rPr>
      </w:pPr>
      <w:r w:rsidRPr="000E108F">
        <w:rPr>
          <w:rFonts w:ascii="Calibri regular" w:hAnsi="Calibri regular" w:cstheme="majorHAnsi"/>
        </w:rPr>
        <w:t>biegła znajomość obsługi komputera i urządzeń biurowych</w:t>
      </w:r>
    </w:p>
    <w:p w14:paraId="19085212" w14:textId="2CF74F16" w:rsidR="000E108F" w:rsidRPr="000E108F" w:rsidRDefault="000E108F" w:rsidP="00E47891">
      <w:pPr>
        <w:pStyle w:val="offer-viewchej5g"/>
        <w:numPr>
          <w:ilvl w:val="0"/>
          <w:numId w:val="7"/>
        </w:numPr>
        <w:spacing w:before="0" w:beforeAutospacing="0" w:line="276" w:lineRule="auto"/>
        <w:ind w:left="714" w:hanging="357"/>
        <w:rPr>
          <w:rFonts w:ascii="Calibri regular" w:hAnsi="Calibri regular" w:cstheme="majorHAnsi"/>
        </w:rPr>
      </w:pPr>
      <w:r w:rsidRPr="000E108F">
        <w:rPr>
          <w:rFonts w:ascii="Calibri regular" w:hAnsi="Calibri regular" w:cstheme="majorHAnsi"/>
        </w:rPr>
        <w:t>znajomość języka angielskiego w stopniu komunikatywnym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29EB7658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F4DEF24" w14:textId="77777777" w:rsidR="000E108F" w:rsidRPr="000E108F" w:rsidRDefault="000E108F" w:rsidP="00E47891">
      <w:pPr>
        <w:pStyle w:val="Default"/>
        <w:numPr>
          <w:ilvl w:val="0"/>
          <w:numId w:val="7"/>
        </w:numPr>
        <w:spacing w:after="68" w:line="276" w:lineRule="auto"/>
        <w:ind w:left="714" w:hanging="357"/>
        <w:rPr>
          <w:rFonts w:ascii="Calibri regular" w:hAnsi="Calibri regular"/>
        </w:rPr>
      </w:pPr>
      <w:r w:rsidRPr="000E108F">
        <w:rPr>
          <w:rFonts w:ascii="Calibri regular" w:hAnsi="Calibri regular"/>
        </w:rPr>
        <w:t xml:space="preserve">posiadanie wiedzy w zakresie bibliotekoznawstwa i informacji naukowej, funkcjonowania systemów biblioteczno-informacyjnych </w:t>
      </w:r>
    </w:p>
    <w:p w14:paraId="7BDC12F6" w14:textId="77777777" w:rsidR="000E108F" w:rsidRPr="000E108F" w:rsidRDefault="000E108F" w:rsidP="00E47891">
      <w:pPr>
        <w:pStyle w:val="Akapitzlist"/>
        <w:numPr>
          <w:ilvl w:val="0"/>
          <w:numId w:val="7"/>
        </w:numPr>
        <w:ind w:left="714" w:hanging="357"/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umiejętność swobodnego poruszania się w sieci, korzystania z zasobów i możliwości AI</w:t>
      </w:r>
    </w:p>
    <w:p w14:paraId="44D0743B" w14:textId="77777777" w:rsidR="000E108F" w:rsidRPr="000E108F" w:rsidRDefault="000E108F" w:rsidP="000E108F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znajomość specyfiki funkcjonowania uczelni i środowiska akademickiego</w:t>
      </w:r>
    </w:p>
    <w:p w14:paraId="0C07E7DC" w14:textId="77777777" w:rsidR="000E108F" w:rsidRPr="000E108F" w:rsidRDefault="000E108F" w:rsidP="000E108F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doświadczenie w pracy w bibliotece naukowej</w:t>
      </w:r>
    </w:p>
    <w:p w14:paraId="26569008" w14:textId="77777777" w:rsidR="000E108F" w:rsidRPr="000E108F" w:rsidRDefault="000E108F" w:rsidP="000E108F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doświadczenie w pracy w sektorze finansów publicznych</w:t>
      </w:r>
    </w:p>
    <w:p w14:paraId="61E043B8" w14:textId="77777777" w:rsidR="000E108F" w:rsidRPr="000E108F" w:rsidRDefault="000E108F" w:rsidP="000E108F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gotowość do poszerzania wiedzy i ciągłego rozwoju zawodowego</w:t>
      </w:r>
    </w:p>
    <w:p w14:paraId="1B34AFEE" w14:textId="77777777" w:rsidR="000E108F" w:rsidRPr="00DD54E5" w:rsidRDefault="000E108F" w:rsidP="000E108F">
      <w:pPr>
        <w:pStyle w:val="offer-viewchej5g"/>
        <w:spacing w:before="0" w:beforeAutospacing="0" w:after="0" w:afterAutospacing="0"/>
        <w:ind w:left="720"/>
        <w:rPr>
          <w:rFonts w:ascii="Calibri regular" w:hAnsi="Calibri regular" w:cstheme="majorHAnsi"/>
        </w:rPr>
      </w:pP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09FCB90E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786054C" w14:textId="77777777" w:rsidR="000E108F" w:rsidRPr="000E108F" w:rsidRDefault="000E108F" w:rsidP="000E108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wysokie umiejętności interpersonalne</w:t>
      </w:r>
    </w:p>
    <w:p w14:paraId="1B862873" w14:textId="77777777" w:rsidR="000E108F" w:rsidRPr="000E108F" w:rsidRDefault="000E108F" w:rsidP="000E108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błyskotliwość, komunikatywność, elastyczność i konsekwencja w działaniu</w:t>
      </w:r>
    </w:p>
    <w:p w14:paraId="04CA9694" w14:textId="77777777" w:rsidR="000E108F" w:rsidRPr="000E108F" w:rsidRDefault="000E108F" w:rsidP="000E108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wysoki poziom kultury osobistej</w:t>
      </w:r>
    </w:p>
    <w:p w14:paraId="6AFF543A" w14:textId="77777777" w:rsidR="000E108F" w:rsidRPr="000E108F" w:rsidRDefault="000E108F" w:rsidP="000E108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 xml:space="preserve">skrupulatność, cierpliwość, zaangażowanie, odporność na stres, asertywność, kreatywność </w:t>
      </w:r>
    </w:p>
    <w:p w14:paraId="6994989F" w14:textId="3E6BA7D7" w:rsidR="000E108F" w:rsidRDefault="000E108F" w:rsidP="000E108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 xml:space="preserve">otwartość na zmiany </w:t>
      </w:r>
    </w:p>
    <w:p w14:paraId="407D065F" w14:textId="77777777" w:rsidR="000E108F" w:rsidRPr="000E108F" w:rsidRDefault="000E108F" w:rsidP="000E108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6D8737A0" w14:textId="71A36969" w:rsidR="000E108F" w:rsidRPr="000E108F" w:rsidRDefault="000E108F" w:rsidP="000E108F">
      <w:pPr>
        <w:rPr>
          <w:rFonts w:asciiTheme="majorHAnsi" w:hAnsiTheme="majorHAnsi" w:cstheme="majorHAnsi"/>
        </w:rPr>
      </w:pPr>
      <w:r w:rsidRPr="000E108F">
        <w:rPr>
          <w:rFonts w:asciiTheme="majorHAnsi" w:hAnsiTheme="majorHAnsi" w:cstheme="majorHAnsi"/>
        </w:rPr>
        <w:lastRenderedPageBreak/>
        <w:t xml:space="preserve"> </w:t>
      </w:r>
    </w:p>
    <w:p w14:paraId="1595B941" w14:textId="0F849CFC" w:rsidR="000E108F" w:rsidRPr="000E108F" w:rsidRDefault="000E108F" w:rsidP="00E47891">
      <w:pPr>
        <w:pStyle w:val="Akapitzlist"/>
        <w:numPr>
          <w:ilvl w:val="0"/>
          <w:numId w:val="15"/>
        </w:numPr>
        <w:spacing w:after="0"/>
        <w:ind w:left="765" w:hanging="357"/>
        <w:rPr>
          <w:rFonts w:ascii="Calibri regular" w:hAnsi="Calibri regular" w:cstheme="majorHAnsi"/>
          <w:bCs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obsługa czytelników w Wypożyczalni i Czytelni</w:t>
      </w:r>
    </w:p>
    <w:p w14:paraId="2BF0A2DE" w14:textId="77777777" w:rsidR="000E108F" w:rsidRPr="000E108F" w:rsidRDefault="000E108F" w:rsidP="00E47891">
      <w:pPr>
        <w:pStyle w:val="Akapitzlist"/>
        <w:numPr>
          <w:ilvl w:val="0"/>
          <w:numId w:val="15"/>
        </w:numPr>
        <w:spacing w:after="0"/>
        <w:ind w:left="765" w:hanging="357"/>
        <w:rPr>
          <w:rFonts w:ascii="Calibri regular" w:hAnsi="Calibri regular" w:cstheme="majorHAnsi"/>
          <w:bCs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obsługa Wypożyczalni Międzybibliotecznej</w:t>
      </w:r>
    </w:p>
    <w:p w14:paraId="49A4F797" w14:textId="77777777" w:rsidR="000E108F" w:rsidRPr="000E108F" w:rsidRDefault="000E108F" w:rsidP="00E47891">
      <w:pPr>
        <w:pStyle w:val="Akapitzlist"/>
        <w:numPr>
          <w:ilvl w:val="0"/>
          <w:numId w:val="15"/>
        </w:numPr>
        <w:spacing w:after="0"/>
        <w:ind w:left="765" w:hanging="357"/>
        <w:rPr>
          <w:rFonts w:ascii="Calibri regular" w:hAnsi="Calibri regular" w:cstheme="majorHAnsi"/>
          <w:bCs/>
          <w:sz w:val="24"/>
          <w:szCs w:val="24"/>
        </w:rPr>
      </w:pPr>
      <w:r w:rsidRPr="000E108F">
        <w:rPr>
          <w:rFonts w:ascii="Calibri regular" w:hAnsi="Calibri regular" w:cstheme="majorHAnsi"/>
          <w:sz w:val="24"/>
          <w:szCs w:val="24"/>
        </w:rPr>
        <w:t>obsługa klienta w Punkcie Sprzedaży Wydawnictw Uczelnianych</w:t>
      </w:r>
    </w:p>
    <w:p w14:paraId="58BB26A2" w14:textId="77777777" w:rsidR="000E108F" w:rsidRPr="000E108F" w:rsidRDefault="000E108F" w:rsidP="00E47891">
      <w:pPr>
        <w:pStyle w:val="Akapitzlist"/>
        <w:numPr>
          <w:ilvl w:val="0"/>
          <w:numId w:val="15"/>
        </w:numPr>
        <w:spacing w:after="0"/>
        <w:ind w:left="765" w:hanging="357"/>
        <w:jc w:val="both"/>
        <w:rPr>
          <w:rFonts w:ascii="Calibri regular" w:hAnsi="Calibri regular" w:cstheme="majorHAnsi"/>
          <w:b/>
          <w:sz w:val="24"/>
          <w:szCs w:val="24"/>
          <w:u w:val="single"/>
        </w:rPr>
      </w:pPr>
      <w:r w:rsidRPr="000E108F">
        <w:rPr>
          <w:rFonts w:ascii="Calibri regular" w:hAnsi="Calibri regular" w:cstheme="majorHAnsi"/>
          <w:sz w:val="24"/>
          <w:szCs w:val="24"/>
        </w:rPr>
        <w:t xml:space="preserve">obsługa komputera i urządzeń biurowych </w:t>
      </w:r>
    </w:p>
    <w:p w14:paraId="1EC5F955" w14:textId="77777777" w:rsidR="000E108F" w:rsidRPr="000E108F" w:rsidRDefault="000E108F" w:rsidP="000E108F">
      <w:pPr>
        <w:pStyle w:val="Akapitzlist"/>
        <w:numPr>
          <w:ilvl w:val="0"/>
          <w:numId w:val="15"/>
        </w:numPr>
        <w:spacing w:after="0"/>
        <w:jc w:val="both"/>
        <w:rPr>
          <w:rFonts w:ascii="Calibri regular" w:hAnsi="Calibri regular" w:cstheme="majorHAnsi"/>
          <w:b/>
          <w:sz w:val="24"/>
          <w:szCs w:val="24"/>
          <w:u w:val="single"/>
        </w:rPr>
      </w:pPr>
      <w:r w:rsidRPr="000E108F">
        <w:rPr>
          <w:rFonts w:ascii="Calibri regular" w:hAnsi="Calibri regular" w:cstheme="majorHAnsi"/>
          <w:sz w:val="24"/>
          <w:szCs w:val="24"/>
        </w:rPr>
        <w:t>praca w komputerowym systemie bibliotecznym i obsługa programów informatycznych obowiązujących na Uczelni</w:t>
      </w:r>
    </w:p>
    <w:p w14:paraId="2BFAFB9C" w14:textId="77777777" w:rsidR="000E108F" w:rsidRPr="000E108F" w:rsidRDefault="000E108F" w:rsidP="000E108F">
      <w:pPr>
        <w:pStyle w:val="Akapitzlist"/>
        <w:numPr>
          <w:ilvl w:val="0"/>
          <w:numId w:val="15"/>
        </w:numPr>
        <w:spacing w:after="0"/>
        <w:jc w:val="both"/>
        <w:rPr>
          <w:rFonts w:ascii="Calibri regular" w:hAnsi="Calibri regular" w:cstheme="majorHAnsi"/>
          <w:b/>
          <w:sz w:val="24"/>
          <w:szCs w:val="24"/>
          <w:u w:val="single"/>
        </w:rPr>
      </w:pPr>
      <w:r w:rsidRPr="000E108F">
        <w:rPr>
          <w:rFonts w:ascii="Calibri regular" w:hAnsi="Calibri regular" w:cstheme="majorHAnsi"/>
          <w:sz w:val="24"/>
          <w:szCs w:val="24"/>
        </w:rPr>
        <w:t>wyszukiwanie informacji w bazach danych oraz ich bieżące monitorowanie</w:t>
      </w:r>
    </w:p>
    <w:p w14:paraId="56935F52" w14:textId="77777777" w:rsidR="000E108F" w:rsidRPr="000E108F" w:rsidRDefault="000E108F" w:rsidP="000E108F">
      <w:pPr>
        <w:pStyle w:val="Akapitzlist"/>
        <w:numPr>
          <w:ilvl w:val="0"/>
          <w:numId w:val="15"/>
        </w:numPr>
        <w:spacing w:after="0"/>
        <w:jc w:val="both"/>
        <w:rPr>
          <w:rFonts w:ascii="Calibri regular" w:hAnsi="Calibri regular" w:cstheme="majorHAnsi"/>
          <w:b/>
          <w:sz w:val="24"/>
          <w:szCs w:val="24"/>
          <w:u w:val="single"/>
        </w:rPr>
      </w:pPr>
      <w:r w:rsidRPr="000E108F">
        <w:rPr>
          <w:rFonts w:ascii="Calibri regular" w:hAnsi="Calibri regular" w:cstheme="majorHAnsi"/>
          <w:sz w:val="24"/>
          <w:szCs w:val="24"/>
        </w:rPr>
        <w:t>współpraca z wydziałami i innymi jednostkami uczelnianymi</w:t>
      </w:r>
    </w:p>
    <w:p w14:paraId="24D4DE15" w14:textId="6EBCA9D9" w:rsidR="00C50DD0" w:rsidRDefault="00C50DD0" w:rsidP="000E108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E47891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 w:val="24"/>
          <w:szCs w:val="24"/>
        </w:rPr>
      </w:pPr>
      <w:r w:rsidRPr="00E47891">
        <w:rPr>
          <w:rFonts w:ascii="Calibri regular" w:hAnsi="Calibri regular" w:cstheme="majorHAnsi"/>
          <w:sz w:val="24"/>
          <w:szCs w:val="24"/>
        </w:rPr>
        <w:t>klauzula informacyjna oraz zgoda na przetwarzanie</w:t>
      </w:r>
      <w:r w:rsidR="00466065" w:rsidRPr="00E47891">
        <w:rPr>
          <w:rFonts w:ascii="Calibri regular" w:hAnsi="Calibri regular" w:cstheme="majorHAnsi"/>
          <w:sz w:val="24"/>
          <w:szCs w:val="24"/>
        </w:rPr>
        <w:t xml:space="preserve"> </w:t>
      </w:r>
      <w:r w:rsidRPr="00E47891">
        <w:rPr>
          <w:rFonts w:ascii="Calibri regular" w:hAnsi="Calibri regular" w:cstheme="majorHAnsi"/>
          <w:sz w:val="24"/>
          <w:szCs w:val="24"/>
        </w:rPr>
        <w:t>danych osobowych dla potrzeb rekrutacji (załącznik)</w:t>
      </w:r>
      <w:r w:rsidR="00466065" w:rsidRPr="00E47891">
        <w:rPr>
          <w:rFonts w:ascii="Calibri regular" w:hAnsi="Calibri regular" w:cstheme="majorHAnsi"/>
          <w:sz w:val="24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130AF610" w:rsidR="00541A2F" w:rsidRPr="00E47891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E47891">
        <w:rPr>
          <w:rFonts w:ascii="Calibri regular" w:hAnsi="Calibri regular" w:cstheme="majorHAnsi"/>
          <w:sz w:val="24"/>
          <w:szCs w:val="24"/>
        </w:rPr>
        <w:t>do</w:t>
      </w:r>
      <w:r w:rsidR="00DD54E5" w:rsidRPr="00E47891">
        <w:rPr>
          <w:rFonts w:ascii="Calibri regular" w:hAnsi="Calibri regular" w:cstheme="majorHAnsi"/>
          <w:sz w:val="24"/>
          <w:szCs w:val="24"/>
        </w:rPr>
        <w:t xml:space="preserve"> </w:t>
      </w:r>
      <w:r w:rsidR="000E108F" w:rsidRPr="00E47891">
        <w:rPr>
          <w:rFonts w:ascii="Calibri regular" w:hAnsi="Calibri regular" w:cstheme="majorHAnsi"/>
          <w:sz w:val="24"/>
          <w:szCs w:val="24"/>
        </w:rPr>
        <w:t>03.06.2026</w:t>
      </w:r>
      <w:r w:rsidR="00DD54E5" w:rsidRPr="00E47891">
        <w:rPr>
          <w:rFonts w:ascii="Calibri regular" w:hAnsi="Calibri regular" w:cstheme="majorHAnsi"/>
          <w:sz w:val="24"/>
          <w:szCs w:val="24"/>
        </w:rPr>
        <w:t xml:space="preserve"> r. </w:t>
      </w:r>
    </w:p>
    <w:p w14:paraId="3D5368DA" w14:textId="038724AD" w:rsidR="00DD54E5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E47891">
        <w:rPr>
          <w:rFonts w:ascii="Calibri regular" w:hAnsi="Calibri regular" w:cstheme="majorHAnsi"/>
          <w:sz w:val="24"/>
          <w:szCs w:val="24"/>
        </w:rPr>
        <w:t>zastrzegamy sobie prawo do kontaktu jedynie z wybranymi kandydatami</w:t>
      </w:r>
      <w:r w:rsidR="00E20C16" w:rsidRPr="00E47891">
        <w:rPr>
          <w:rFonts w:ascii="Calibri regular" w:hAnsi="Calibri regular" w:cstheme="majorHAnsi"/>
          <w:sz w:val="24"/>
          <w:szCs w:val="24"/>
        </w:rPr>
        <w:t>/kandydatkami</w:t>
      </w:r>
      <w:r w:rsidR="002F008C" w:rsidRPr="00E47891">
        <w:rPr>
          <w:rFonts w:ascii="Calibri regular" w:hAnsi="Calibri regular" w:cstheme="majorHAnsi"/>
          <w:sz w:val="24"/>
          <w:szCs w:val="24"/>
        </w:rPr>
        <w:t>.</w:t>
      </w:r>
    </w:p>
    <w:p w14:paraId="129F2683" w14:textId="77777777" w:rsidR="00E47891" w:rsidRPr="00E47891" w:rsidRDefault="00E47891" w:rsidP="00E47891">
      <w:pPr>
        <w:pStyle w:val="Akapitzlist"/>
        <w:ind w:left="709"/>
        <w:rPr>
          <w:rFonts w:ascii="Calibri regular" w:hAnsi="Calibri regular" w:cstheme="majorHAnsi"/>
          <w:sz w:val="24"/>
          <w:szCs w:val="24"/>
        </w:rPr>
      </w:pP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F6BF438" w14:textId="3AE4EF8C" w:rsidR="000E108F" w:rsidRPr="000E108F" w:rsidRDefault="00DD54E5" w:rsidP="000E108F">
      <w:pPr>
        <w:spacing w:line="276" w:lineRule="auto"/>
        <w:jc w:val="both"/>
        <w:rPr>
          <w:rFonts w:ascii="Calibri regular" w:hAnsi="Calibri regular" w:cstheme="majorHAnsi"/>
          <w:bCs w:val="0"/>
          <w:szCs w:val="24"/>
        </w:rPr>
      </w:pPr>
      <w:r w:rsidRPr="000E108F">
        <w:rPr>
          <w:rFonts w:ascii="Calibri regular" w:hAnsi="Calibri regular" w:cstheme="majorHAnsi"/>
          <w:b/>
          <w:szCs w:val="24"/>
        </w:rPr>
        <w:t>Osobiście:</w:t>
      </w:r>
      <w:r w:rsidRPr="000E108F">
        <w:rPr>
          <w:rFonts w:ascii="Calibri regular" w:hAnsi="Calibri regular" w:cstheme="majorHAnsi"/>
          <w:szCs w:val="24"/>
        </w:rPr>
        <w:t xml:space="preserve"> </w:t>
      </w:r>
      <w:r w:rsidR="000E108F" w:rsidRPr="000E108F">
        <w:rPr>
          <w:rFonts w:ascii="Calibri regular" w:hAnsi="Calibri regular" w:cstheme="majorHAnsi"/>
          <w:bCs w:val="0"/>
          <w:szCs w:val="24"/>
        </w:rPr>
        <w:t>Politechnika Bydgoska im. Jana i Jędrzeja Śniadeckich ul. Al. Prof. S. Kaliskiego 7,</w:t>
      </w:r>
      <w:r w:rsidR="00E47891">
        <w:rPr>
          <w:rFonts w:ascii="Calibri regular" w:hAnsi="Calibri regular" w:cstheme="majorHAnsi"/>
          <w:bCs w:val="0"/>
          <w:szCs w:val="24"/>
        </w:rPr>
        <w:t xml:space="preserve"> </w:t>
      </w:r>
      <w:r w:rsidR="000E108F" w:rsidRPr="000E108F">
        <w:rPr>
          <w:rFonts w:ascii="Calibri regular" w:hAnsi="Calibri regular" w:cstheme="majorHAnsi"/>
          <w:bCs w:val="0"/>
          <w:szCs w:val="24"/>
        </w:rPr>
        <w:t>Bydgoszcz, Dział Spraw Pracowniczych, budynek A pok. A013.</w:t>
      </w:r>
    </w:p>
    <w:p w14:paraId="5A835AB5" w14:textId="57143ACF" w:rsidR="00355954" w:rsidRPr="000E108F" w:rsidRDefault="00C61814" w:rsidP="00355954">
      <w:pPr>
        <w:spacing w:line="276" w:lineRule="auto"/>
        <w:rPr>
          <w:rFonts w:ascii="Calibri regular" w:hAnsi="Calibri regular" w:cstheme="majorHAnsi"/>
          <w:noProof/>
          <w:szCs w:val="24"/>
        </w:rPr>
      </w:pPr>
      <w:r w:rsidRPr="000E108F">
        <w:rPr>
          <w:rFonts w:ascii="Calibri regular" w:hAnsi="Calibri regular" w:cstheme="majorHAnsi"/>
          <w:b/>
          <w:noProof/>
          <w:szCs w:val="24"/>
        </w:rPr>
        <w:t xml:space="preserve">Adres </w:t>
      </w:r>
      <w:r w:rsidR="00355954" w:rsidRPr="000E108F">
        <w:rPr>
          <w:rFonts w:ascii="Calibri regular" w:hAnsi="Calibri regular" w:cstheme="majorHAnsi"/>
          <w:b/>
          <w:noProof/>
          <w:szCs w:val="24"/>
        </w:rPr>
        <w:t>eDoręczenia:</w:t>
      </w:r>
      <w:r w:rsidR="00355954" w:rsidRPr="000E108F">
        <w:rPr>
          <w:rFonts w:ascii="Calibri regular" w:hAnsi="Calibri regular" w:cstheme="majorHAnsi"/>
          <w:noProof/>
          <w:szCs w:val="24"/>
        </w:rPr>
        <w:t> AE:PL-86707-31199-DFJBE-28</w:t>
      </w:r>
    </w:p>
    <w:p w14:paraId="1BDEAD9B" w14:textId="46BE0FB4" w:rsidR="00355954" w:rsidRPr="000E108F" w:rsidRDefault="00355954" w:rsidP="002F008C">
      <w:pPr>
        <w:spacing w:line="276" w:lineRule="auto"/>
        <w:rPr>
          <w:rFonts w:ascii="Calibri regular" w:hAnsi="Calibri regular" w:cstheme="majorHAnsi"/>
          <w:b/>
          <w:noProof/>
          <w:szCs w:val="24"/>
        </w:rPr>
      </w:pPr>
      <w:r w:rsidRPr="000E108F">
        <w:rPr>
          <w:rFonts w:ascii="Calibri regular" w:hAnsi="Calibri regular" w:cstheme="majorHAnsi"/>
          <w:b/>
          <w:noProof/>
          <w:szCs w:val="24"/>
        </w:rPr>
        <w:t xml:space="preserve">Za pośrednictwem poczty elektronicznej: </w:t>
      </w:r>
      <w:hyperlink r:id="rId8" w:history="1">
        <w:r w:rsidR="000E108F" w:rsidRPr="000E108F">
          <w:rPr>
            <w:rFonts w:ascii="Calibri regular" w:hAnsi="Calibri regular" w:cstheme="majorHAnsi"/>
            <w:b/>
            <w:color w:val="0000FF" w:themeColor="hyperlink"/>
            <w:szCs w:val="24"/>
            <w:u w:val="single"/>
          </w:rPr>
          <w:t>Joanna.Matyasik@pbs.edu.pl</w:t>
        </w:r>
      </w:hyperlink>
      <w:r w:rsidR="000E108F" w:rsidRPr="000E108F">
        <w:rPr>
          <w:rFonts w:ascii="Calibri regular" w:hAnsi="Calibri regular" w:cstheme="majorHAnsi"/>
          <w:b/>
          <w:szCs w:val="24"/>
        </w:rPr>
        <w:t xml:space="preserve"> (</w:t>
      </w:r>
      <w:r w:rsidR="000E108F" w:rsidRPr="000E108F">
        <w:rPr>
          <w:rFonts w:ascii="Calibri regular" w:hAnsi="Calibri regular" w:cstheme="majorHAnsi"/>
          <w:bCs w:val="0"/>
          <w:szCs w:val="24"/>
        </w:rPr>
        <w:t>w tytule proszę wpisać nabór na stanowisko Bibliotekarza/ Bibliotekarki)</w:t>
      </w:r>
    </w:p>
    <w:p w14:paraId="2064FF15" w14:textId="2F3BCB88" w:rsidR="000E108F" w:rsidRPr="000E108F" w:rsidRDefault="00DD54E5" w:rsidP="000E108F">
      <w:pPr>
        <w:spacing w:line="276" w:lineRule="auto"/>
        <w:jc w:val="both"/>
        <w:rPr>
          <w:rFonts w:ascii="Calibri regular" w:hAnsi="Calibri regular" w:cstheme="majorHAnsi"/>
          <w:bCs w:val="0"/>
          <w:szCs w:val="24"/>
        </w:rPr>
      </w:pPr>
      <w:r w:rsidRPr="000E108F">
        <w:rPr>
          <w:rFonts w:ascii="Calibri regular" w:hAnsi="Calibri regular" w:cstheme="majorHAnsi"/>
          <w:b/>
          <w:noProof/>
          <w:szCs w:val="24"/>
        </w:rPr>
        <w:t xml:space="preserve">Za pośrednictwem </w:t>
      </w:r>
      <w:r w:rsidR="00355954" w:rsidRPr="000E108F">
        <w:rPr>
          <w:rFonts w:ascii="Calibri regular" w:hAnsi="Calibri regular" w:cstheme="majorHAnsi"/>
          <w:b/>
          <w:noProof/>
          <w:szCs w:val="24"/>
        </w:rPr>
        <w:t xml:space="preserve">opertora </w:t>
      </w:r>
      <w:r w:rsidRPr="000E108F">
        <w:rPr>
          <w:rFonts w:ascii="Calibri regular" w:hAnsi="Calibri regular" w:cstheme="majorHAnsi"/>
          <w:b/>
          <w:noProof/>
          <w:szCs w:val="24"/>
        </w:rPr>
        <w:t>poczt</w:t>
      </w:r>
      <w:r w:rsidR="00355954" w:rsidRPr="000E108F">
        <w:rPr>
          <w:rFonts w:ascii="Calibri regular" w:hAnsi="Calibri regular" w:cstheme="majorHAnsi"/>
          <w:b/>
          <w:noProof/>
          <w:szCs w:val="24"/>
        </w:rPr>
        <w:t>owego</w:t>
      </w:r>
      <w:r w:rsidRPr="000E108F">
        <w:rPr>
          <w:rFonts w:ascii="Calibri regular" w:hAnsi="Calibri regular" w:cstheme="majorHAnsi"/>
          <w:b/>
          <w:noProof/>
          <w:szCs w:val="24"/>
        </w:rPr>
        <w:t>:</w:t>
      </w:r>
      <w:r w:rsidRPr="000E108F">
        <w:rPr>
          <w:rFonts w:ascii="Calibri regular" w:hAnsi="Calibri regular" w:cstheme="majorHAnsi"/>
          <w:noProof/>
          <w:szCs w:val="24"/>
        </w:rPr>
        <w:t xml:space="preserve"> Politechnika Bydgoska im. Jana i Jędrzeja Śniadeckich, </w:t>
      </w:r>
      <w:r w:rsidR="000E108F" w:rsidRPr="000E108F">
        <w:rPr>
          <w:rFonts w:ascii="Calibri regular" w:hAnsi="Calibri regular" w:cstheme="majorHAnsi"/>
          <w:bCs w:val="0"/>
          <w:szCs w:val="24"/>
        </w:rPr>
        <w:t>ul. Al. Prof. S. Kaliskiego 7, 85-796 Bydgoszcz</w:t>
      </w:r>
    </w:p>
    <w:p w14:paraId="6F55C8A8" w14:textId="77777777" w:rsidR="00DD54E5" w:rsidRDefault="00DD54E5" w:rsidP="00541A2F">
      <w:pPr>
        <w:rPr>
          <w:rFonts w:ascii="Calibri regular" w:hAnsi="Calibri regular" w:cstheme="majorHAnsi"/>
          <w:noProof/>
        </w:rPr>
      </w:pPr>
    </w:p>
    <w:p w14:paraId="1312A7B4" w14:textId="77777777" w:rsidR="000E108F" w:rsidRPr="00DD54E5" w:rsidRDefault="000E108F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9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Załącznik</w:t>
      </w: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4660" w14:textId="77777777" w:rsidR="00AA627D" w:rsidRDefault="00AA627D" w:rsidP="001320DB">
      <w:r>
        <w:separator/>
      </w:r>
    </w:p>
  </w:endnote>
  <w:endnote w:type="continuationSeparator" w:id="0">
    <w:p w14:paraId="0D5C9DA4" w14:textId="77777777" w:rsidR="00AA627D" w:rsidRDefault="00AA627D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DC23" w14:textId="77777777" w:rsidR="00AA627D" w:rsidRDefault="00AA627D" w:rsidP="001320DB">
      <w:r>
        <w:separator/>
      </w:r>
    </w:p>
  </w:footnote>
  <w:footnote w:type="continuationSeparator" w:id="0">
    <w:p w14:paraId="7057C952" w14:textId="77777777" w:rsidR="00AA627D" w:rsidRDefault="00AA627D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657A"/>
    <w:multiLevelType w:val="hybridMultilevel"/>
    <w:tmpl w:val="6A32997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2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1042636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E108F"/>
    <w:rsid w:val="000F7791"/>
    <w:rsid w:val="001320DB"/>
    <w:rsid w:val="00180069"/>
    <w:rsid w:val="001801FE"/>
    <w:rsid w:val="00190CA5"/>
    <w:rsid w:val="001E127A"/>
    <w:rsid w:val="00221B27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E5A7D"/>
    <w:rsid w:val="004F5FEF"/>
    <w:rsid w:val="0050208C"/>
    <w:rsid w:val="00541A2F"/>
    <w:rsid w:val="00545E43"/>
    <w:rsid w:val="00552B0F"/>
    <w:rsid w:val="0056733E"/>
    <w:rsid w:val="005A2D6E"/>
    <w:rsid w:val="005A5C00"/>
    <w:rsid w:val="00601ED0"/>
    <w:rsid w:val="00620DBE"/>
    <w:rsid w:val="0063416C"/>
    <w:rsid w:val="0067390D"/>
    <w:rsid w:val="00684460"/>
    <w:rsid w:val="00693251"/>
    <w:rsid w:val="0069633F"/>
    <w:rsid w:val="006C3EE8"/>
    <w:rsid w:val="006D466F"/>
    <w:rsid w:val="00707B1C"/>
    <w:rsid w:val="0073382F"/>
    <w:rsid w:val="00747367"/>
    <w:rsid w:val="00781209"/>
    <w:rsid w:val="007F7764"/>
    <w:rsid w:val="00817932"/>
    <w:rsid w:val="008773EE"/>
    <w:rsid w:val="009A7D80"/>
    <w:rsid w:val="009D1DBD"/>
    <w:rsid w:val="009F3C82"/>
    <w:rsid w:val="00A30F13"/>
    <w:rsid w:val="00A419D0"/>
    <w:rsid w:val="00A438EC"/>
    <w:rsid w:val="00A70E1A"/>
    <w:rsid w:val="00A84C4A"/>
    <w:rsid w:val="00AA627D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47891"/>
    <w:rsid w:val="00E5270B"/>
    <w:rsid w:val="00E64856"/>
    <w:rsid w:val="00EA40EC"/>
    <w:rsid w:val="00EC203D"/>
    <w:rsid w:val="00EC5F0A"/>
    <w:rsid w:val="00EE1348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customStyle="1" w:styleId="Default">
    <w:name w:val="Default"/>
    <w:rsid w:val="000E10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Matyasik@pb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agakowal@o365.utp.edu.pl</cp:lastModifiedBy>
  <cp:revision>2</cp:revision>
  <cp:lastPrinted>2025-12-30T08:47:00Z</cp:lastPrinted>
  <dcterms:created xsi:type="dcterms:W3CDTF">2026-05-20T06:49:00Z</dcterms:created>
  <dcterms:modified xsi:type="dcterms:W3CDTF">2026-05-20T06:49:00Z</dcterms:modified>
</cp:coreProperties>
</file>