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094035C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95189B6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2A899AEB" w14:textId="265F8BA3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475344BE" w14:textId="0F3C0E4F" w:rsidR="00781209" w:rsidRPr="00DD54E5" w:rsidRDefault="001B31A5" w:rsidP="0078120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 xml:space="preserve">kierownika działu </w:t>
      </w:r>
      <w:r w:rsidR="0073382F">
        <w:rPr>
          <w:rFonts w:ascii="Calibri regular" w:hAnsi="Calibri regular" w:cstheme="majorHAnsi"/>
          <w:b/>
          <w:szCs w:val="24"/>
        </w:rPr>
        <w:t>(k/m)</w:t>
      </w:r>
      <w:r w:rsidR="00CE7CFF">
        <w:rPr>
          <w:rFonts w:ascii="Calibri regular" w:hAnsi="Calibri regular" w:cstheme="majorHAnsi"/>
          <w:b/>
          <w:szCs w:val="24"/>
        </w:rPr>
        <w:t xml:space="preserve"> w </w:t>
      </w:r>
      <w:r>
        <w:rPr>
          <w:rFonts w:ascii="Calibri regular" w:hAnsi="Calibri regular" w:cstheme="majorHAnsi"/>
          <w:b/>
          <w:szCs w:val="24"/>
        </w:rPr>
        <w:t>Dzi</w:t>
      </w:r>
      <w:r w:rsidR="00CA05C1">
        <w:rPr>
          <w:rFonts w:ascii="Calibri regular" w:hAnsi="Calibri regular" w:cstheme="majorHAnsi"/>
          <w:b/>
          <w:szCs w:val="24"/>
        </w:rPr>
        <w:t>a</w:t>
      </w:r>
      <w:r>
        <w:rPr>
          <w:rFonts w:ascii="Calibri regular" w:hAnsi="Calibri regular" w:cstheme="majorHAnsi"/>
          <w:b/>
          <w:szCs w:val="24"/>
        </w:rPr>
        <w:t>le Inwestycji</w:t>
      </w:r>
      <w:r w:rsidR="008F434E">
        <w:rPr>
          <w:rFonts w:ascii="Calibri regular" w:hAnsi="Calibri regular" w:cstheme="majorHAnsi"/>
          <w:b/>
          <w:szCs w:val="24"/>
        </w:rPr>
        <w:t xml:space="preserve"> </w:t>
      </w:r>
    </w:p>
    <w:p w14:paraId="7F54713A" w14:textId="273C0946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1B31A5">
        <w:rPr>
          <w:rFonts w:ascii="Calibri regular" w:hAnsi="Calibri regular" w:cstheme="majorHAnsi"/>
          <w:b/>
          <w:szCs w:val="24"/>
        </w:rPr>
        <w:t>1/1</w:t>
      </w:r>
      <w:r w:rsidRPr="00DD54E5">
        <w:rPr>
          <w:rFonts w:ascii="Calibri regular" w:hAnsi="Calibri regular" w:cstheme="majorHAnsi"/>
          <w:b/>
          <w:szCs w:val="24"/>
        </w:rPr>
        <w:t xml:space="preserve"> etatu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74F50C5E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Pr="00BA26C6">
        <w:rPr>
          <w:rFonts w:ascii="Calibri regular" w:hAnsi="Calibri regular" w:cstheme="majorHAnsi"/>
          <w:bCs w:val="0"/>
          <w:i/>
          <w:iCs/>
          <w:szCs w:val="24"/>
        </w:rPr>
        <w:t>:</w:t>
      </w:r>
    </w:p>
    <w:p w14:paraId="2D8E0B71" w14:textId="77777777" w:rsidR="00471F17" w:rsidRPr="00DD54E5" w:rsidRDefault="00471F17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08E79C9" w14:textId="77777777" w:rsidR="001B31A5" w:rsidRPr="00635466" w:rsidRDefault="001B31A5" w:rsidP="001B31A5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/>
          <w:u w:val="single"/>
        </w:rPr>
      </w:pPr>
      <w:r>
        <w:rPr>
          <w:rFonts w:ascii="Calibri regular" w:hAnsi="Calibri regular" w:cs="Calibri Light"/>
        </w:rPr>
        <w:t>wykształcenie wyższe o kierunku budownictwo lub architektura,</w:t>
      </w:r>
    </w:p>
    <w:p w14:paraId="14E2DA01" w14:textId="0DFD9B88" w:rsidR="001B31A5" w:rsidRPr="00B53E99" w:rsidRDefault="001B31A5" w:rsidP="001B31A5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Cs/>
        </w:rPr>
      </w:pPr>
      <w:r w:rsidRPr="00B53E99">
        <w:rPr>
          <w:rFonts w:ascii="Calibri regular" w:hAnsi="Calibri regular" w:cs="Calibri Light"/>
          <w:bCs/>
        </w:rPr>
        <w:t xml:space="preserve">minimalny </w:t>
      </w:r>
      <w:r w:rsidR="00BE4224" w:rsidRPr="00B53E99">
        <w:rPr>
          <w:rFonts w:ascii="Calibri regular" w:hAnsi="Calibri regular" w:cs="Calibri Light"/>
          <w:bCs/>
        </w:rPr>
        <w:t>5</w:t>
      </w:r>
      <w:r w:rsidRPr="00B53E99">
        <w:rPr>
          <w:rFonts w:ascii="Calibri regular" w:hAnsi="Calibri regular" w:cs="Calibri Light"/>
          <w:bCs/>
        </w:rPr>
        <w:t>-letni staż pracy,</w:t>
      </w:r>
    </w:p>
    <w:p w14:paraId="74E24AA8" w14:textId="6F2DC40E" w:rsidR="00BE4224" w:rsidRPr="00B53E99" w:rsidRDefault="003340DE" w:rsidP="001B31A5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Cs/>
        </w:rPr>
      </w:pPr>
      <w:r w:rsidRPr="00B53E99">
        <w:rPr>
          <w:rFonts w:ascii="Calibri regular" w:hAnsi="Calibri regular" w:cs="Calibri Light"/>
          <w:bCs/>
        </w:rPr>
        <w:t>minimalny 3-let</w:t>
      </w:r>
      <w:r w:rsidR="006A04AA" w:rsidRPr="00B53E99">
        <w:rPr>
          <w:rFonts w:ascii="Calibri regular" w:hAnsi="Calibri regular" w:cs="Calibri Light"/>
          <w:bCs/>
        </w:rPr>
        <w:t>n</w:t>
      </w:r>
      <w:r w:rsidRPr="00B53E99">
        <w:rPr>
          <w:rFonts w:ascii="Calibri regular" w:hAnsi="Calibri regular" w:cs="Calibri Light"/>
          <w:bCs/>
        </w:rPr>
        <w:t xml:space="preserve">i staż pracy na </w:t>
      </w:r>
      <w:r w:rsidR="00615013" w:rsidRPr="00B53E99">
        <w:rPr>
          <w:rFonts w:ascii="Calibri regular" w:hAnsi="Calibri regular" w:cs="Calibri Light"/>
          <w:bCs/>
        </w:rPr>
        <w:t xml:space="preserve">stanowisku </w:t>
      </w:r>
      <w:r w:rsidRPr="00B53E99">
        <w:rPr>
          <w:rFonts w:ascii="Calibri regular" w:hAnsi="Calibri regular" w:cs="Calibri Light"/>
          <w:bCs/>
        </w:rPr>
        <w:t>kierowniczym,</w:t>
      </w:r>
    </w:p>
    <w:p w14:paraId="5DD224DD" w14:textId="34F434A0" w:rsidR="001B31A5" w:rsidRPr="00635466" w:rsidRDefault="001B31A5" w:rsidP="001B31A5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/>
          <w:u w:val="single"/>
        </w:rPr>
      </w:pPr>
      <w:r w:rsidRPr="00B53E99">
        <w:rPr>
          <w:rFonts w:ascii="Calibri regular" w:hAnsi="Calibri regular" w:cs="Calibri Light"/>
        </w:rPr>
        <w:t>potwierdzona praktyczna znajomość zagadnień technicznych</w:t>
      </w:r>
      <w:r>
        <w:rPr>
          <w:rFonts w:ascii="Calibri regular" w:hAnsi="Calibri regular" w:cs="Calibri Light"/>
        </w:rPr>
        <w:t xml:space="preserve"> i formalno-prawnych </w:t>
      </w:r>
      <w:r w:rsidR="006468F2">
        <w:rPr>
          <w:rFonts w:ascii="Calibri regular" w:hAnsi="Calibri regular" w:cs="Calibri Light"/>
        </w:rPr>
        <w:br/>
      </w:r>
      <w:r>
        <w:rPr>
          <w:rFonts w:ascii="Calibri regular" w:hAnsi="Calibri regular" w:cs="Calibri Light"/>
        </w:rPr>
        <w:t>z obszaru inwestycji budowlanych,</w:t>
      </w:r>
    </w:p>
    <w:p w14:paraId="61DD1D95" w14:textId="77777777" w:rsidR="001B31A5" w:rsidRPr="00635466" w:rsidRDefault="001B31A5" w:rsidP="001B31A5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/>
          <w:u w:val="single"/>
        </w:rPr>
      </w:pPr>
      <w:r w:rsidRPr="00D539A4">
        <w:rPr>
          <w:rFonts w:ascii="Calibri regular" w:hAnsi="Calibri regular" w:cstheme="majorHAnsi"/>
        </w:rPr>
        <w:t>pełna zdolność do czynności prawnych i nieposzlakowana opinia</w:t>
      </w:r>
      <w:r>
        <w:rPr>
          <w:rFonts w:ascii="Calibri regular" w:hAnsi="Calibri regular" w:cstheme="majorHAnsi"/>
        </w:rPr>
        <w:t>,</w:t>
      </w:r>
    </w:p>
    <w:p w14:paraId="29A2165C" w14:textId="77777777" w:rsidR="00B53E99" w:rsidRPr="00B53E99" w:rsidRDefault="001B31A5" w:rsidP="00B53E99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theme="majorHAnsi"/>
          <w:bCs/>
          <w:i/>
          <w:iCs/>
          <w:szCs w:val="24"/>
          <w:u w:val="single"/>
        </w:rPr>
      </w:pPr>
      <w:r>
        <w:rPr>
          <w:rFonts w:ascii="Calibri regular" w:hAnsi="Calibri regular" w:cs="Calibri Light"/>
        </w:rPr>
        <w:t xml:space="preserve">uprawnienia budowlane do kierowania robotami budowlanymi i/lub projektowani w specjalności konstrukcyjno-budowlanej </w:t>
      </w:r>
    </w:p>
    <w:p w14:paraId="3EAFF3C9" w14:textId="755A70B0" w:rsidR="00A419D0" w:rsidRPr="00B53E99" w:rsidRDefault="00541A2F" w:rsidP="00B53E99">
      <w:pPr>
        <w:jc w:val="both"/>
        <w:rPr>
          <w:rFonts w:ascii="Calibri regular" w:hAnsi="Calibri regular" w:cstheme="majorHAnsi"/>
          <w:i/>
          <w:iCs/>
          <w:szCs w:val="24"/>
          <w:u w:val="single"/>
        </w:rPr>
      </w:pPr>
      <w:r w:rsidRPr="00B53E99">
        <w:rPr>
          <w:rFonts w:ascii="Calibri regular" w:hAnsi="Calibri regular" w:cstheme="majorHAnsi"/>
          <w:b/>
          <w:szCs w:val="24"/>
          <w:u w:val="single"/>
        </w:rPr>
        <w:t>Dodatkowe atuty</w:t>
      </w:r>
      <w:r w:rsidRPr="00B53E99">
        <w:rPr>
          <w:rFonts w:ascii="Calibri regular" w:hAnsi="Calibri regular" w:cstheme="majorHAnsi"/>
          <w:i/>
          <w:iCs/>
          <w:szCs w:val="24"/>
          <w:u w:val="single"/>
        </w:rPr>
        <w:t>:</w:t>
      </w:r>
    </w:p>
    <w:p w14:paraId="7C36A9E1" w14:textId="77777777" w:rsidR="001B31A5" w:rsidRDefault="001B31A5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  <w:u w:val="single"/>
        </w:rPr>
      </w:pPr>
    </w:p>
    <w:p w14:paraId="4F160180" w14:textId="128E8B0C" w:rsidR="001B31A5" w:rsidRDefault="001B31A5" w:rsidP="001B31A5">
      <w:pPr>
        <w:pStyle w:val="Akapitzlist"/>
        <w:numPr>
          <w:ilvl w:val="0"/>
          <w:numId w:val="16"/>
        </w:numPr>
        <w:rPr>
          <w:rFonts w:ascii="Calibri regular" w:hAnsi="Calibri regular" w:cstheme="majorHAnsi"/>
        </w:rPr>
      </w:pPr>
      <w:r>
        <w:rPr>
          <w:rFonts w:ascii="Calibri regular" w:hAnsi="Calibri regular" w:cstheme="majorHAnsi"/>
        </w:rPr>
        <w:t xml:space="preserve">dobra znajomość </w:t>
      </w:r>
      <w:r w:rsidR="002A0E15">
        <w:rPr>
          <w:rFonts w:ascii="Calibri regular" w:hAnsi="Calibri regular" w:cstheme="majorHAnsi"/>
        </w:rPr>
        <w:t>p</w:t>
      </w:r>
      <w:r>
        <w:rPr>
          <w:rFonts w:ascii="Calibri regular" w:hAnsi="Calibri regular" w:cstheme="majorHAnsi"/>
          <w:i/>
          <w:iCs/>
        </w:rPr>
        <w:t>rawa budowlanego</w:t>
      </w:r>
      <w:r>
        <w:rPr>
          <w:rFonts w:ascii="Calibri regular" w:hAnsi="Calibri regular" w:cstheme="majorHAnsi"/>
        </w:rPr>
        <w:t>,</w:t>
      </w:r>
    </w:p>
    <w:p w14:paraId="1A4467AA" w14:textId="77777777" w:rsidR="001B31A5" w:rsidRPr="00B07A4B" w:rsidRDefault="001B31A5" w:rsidP="001B31A5">
      <w:pPr>
        <w:pStyle w:val="Akapitzlist"/>
        <w:numPr>
          <w:ilvl w:val="0"/>
          <w:numId w:val="16"/>
        </w:numPr>
        <w:rPr>
          <w:rFonts w:ascii="Calibri regular" w:hAnsi="Calibri regular" w:cstheme="majorHAnsi"/>
        </w:rPr>
      </w:pPr>
      <w:r>
        <w:rPr>
          <w:rFonts w:ascii="Calibri regular" w:hAnsi="Calibri regular" w:cstheme="majorHAnsi"/>
        </w:rPr>
        <w:t>praktyczna znajomość obsługi środowiska CAD,</w:t>
      </w:r>
    </w:p>
    <w:p w14:paraId="4D49A845" w14:textId="77777777" w:rsidR="001B31A5" w:rsidRPr="00D539A4" w:rsidRDefault="001B31A5" w:rsidP="001B31A5">
      <w:pPr>
        <w:pStyle w:val="Akapitzlist"/>
        <w:numPr>
          <w:ilvl w:val="0"/>
          <w:numId w:val="16"/>
        </w:numPr>
        <w:rPr>
          <w:rFonts w:ascii="Calibri regular" w:hAnsi="Calibri regular" w:cstheme="majorHAnsi"/>
        </w:rPr>
      </w:pPr>
      <w:r w:rsidRPr="00D539A4">
        <w:rPr>
          <w:rFonts w:ascii="Calibri regular" w:hAnsi="Calibri regular" w:cstheme="majorHAnsi"/>
        </w:rPr>
        <w:t xml:space="preserve">znajomość zagadnień w zakresie </w:t>
      </w:r>
      <w:r w:rsidRPr="00B07A4B">
        <w:rPr>
          <w:rFonts w:ascii="Calibri regular" w:hAnsi="Calibri regular" w:cstheme="majorHAnsi"/>
          <w:i/>
          <w:iCs/>
        </w:rPr>
        <w:t>Prawa zamówień publicznych</w:t>
      </w:r>
      <w:r w:rsidRPr="00D539A4">
        <w:rPr>
          <w:rFonts w:ascii="Calibri regular" w:hAnsi="Calibri regular" w:cstheme="majorHAnsi"/>
        </w:rPr>
        <w:t>,</w:t>
      </w:r>
    </w:p>
    <w:p w14:paraId="1DC92BCC" w14:textId="2969C9A2" w:rsidR="001B31A5" w:rsidRDefault="001B31A5" w:rsidP="001B31A5">
      <w:pPr>
        <w:pStyle w:val="Akapitzlist"/>
        <w:numPr>
          <w:ilvl w:val="0"/>
          <w:numId w:val="16"/>
        </w:numPr>
        <w:rPr>
          <w:rFonts w:ascii="Calibri regular" w:hAnsi="Calibri regular" w:cs="Calibri Light"/>
        </w:rPr>
      </w:pPr>
      <w:r w:rsidRPr="00D539A4">
        <w:rPr>
          <w:rFonts w:ascii="Calibri regular" w:hAnsi="Calibri regular" w:cstheme="majorHAnsi"/>
        </w:rPr>
        <w:t>mobilność – prawo jazdy</w:t>
      </w:r>
      <w:r w:rsidRPr="00D539A4">
        <w:rPr>
          <w:rFonts w:ascii="Calibri regular" w:hAnsi="Calibri regular" w:cs="Calibri Light"/>
        </w:rPr>
        <w:t xml:space="preserve"> kat. B, dysponowanie własnym samochodem</w:t>
      </w:r>
      <w:r w:rsidR="007A6FCE">
        <w:rPr>
          <w:rFonts w:ascii="Calibri regular" w:hAnsi="Calibri regular" w:cs="Calibri Light"/>
        </w:rPr>
        <w:t>,</w:t>
      </w:r>
    </w:p>
    <w:p w14:paraId="0BBE6CAC" w14:textId="12DEE109" w:rsidR="007A6FCE" w:rsidRPr="00B53E99" w:rsidRDefault="007A6FCE" w:rsidP="001B31A5">
      <w:pPr>
        <w:pStyle w:val="Akapitzlist"/>
        <w:numPr>
          <w:ilvl w:val="0"/>
          <w:numId w:val="16"/>
        </w:numPr>
        <w:rPr>
          <w:rFonts w:ascii="Calibri regular" w:hAnsi="Calibri regular" w:cs="Calibri Light"/>
        </w:rPr>
      </w:pPr>
      <w:r w:rsidRPr="00B53E99">
        <w:rPr>
          <w:rFonts w:ascii="Calibri regular" w:hAnsi="Calibri regular" w:cs="Calibri Light"/>
        </w:rPr>
        <w:t>doświadczenie w prowadzeniu inwestycji.</w:t>
      </w:r>
    </w:p>
    <w:p w14:paraId="209DA4B8" w14:textId="5060FAE8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Pożądane predyspozycje:</w:t>
      </w:r>
    </w:p>
    <w:p w14:paraId="1A13A743" w14:textId="77777777" w:rsidR="001B31A5" w:rsidRPr="00DD54E5" w:rsidRDefault="001B31A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31FBB79" w14:textId="77777777" w:rsidR="001B31A5" w:rsidRPr="00D539A4" w:rsidRDefault="001B31A5" w:rsidP="001B31A5">
      <w:pPr>
        <w:pStyle w:val="Akapitzlist"/>
        <w:numPr>
          <w:ilvl w:val="0"/>
          <w:numId w:val="17"/>
        </w:numPr>
        <w:spacing w:after="0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ukierunkowanie na rozwój,</w:t>
      </w:r>
    </w:p>
    <w:p w14:paraId="3367F357" w14:textId="77777777" w:rsidR="001B31A5" w:rsidRPr="00D539A4" w:rsidRDefault="001B31A5" w:rsidP="001B31A5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dokładność, sumienność, samodzielność w wykonywaniu zadań,</w:t>
      </w:r>
    </w:p>
    <w:p w14:paraId="35EF170A" w14:textId="77777777" w:rsidR="001B31A5" w:rsidRPr="00D539A4" w:rsidRDefault="001B31A5" w:rsidP="001B31A5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kreatywność, dyspozycyjność,</w:t>
      </w:r>
    </w:p>
    <w:p w14:paraId="3053AA95" w14:textId="77777777" w:rsidR="001B31A5" w:rsidRPr="00D539A4" w:rsidRDefault="001B31A5" w:rsidP="001B31A5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samodzielność, zdolność do podejmowania decyzji,</w:t>
      </w:r>
    </w:p>
    <w:p w14:paraId="14C3E8B4" w14:textId="112C2D9F" w:rsidR="001B31A5" w:rsidRDefault="001B31A5" w:rsidP="001B31A5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>
        <w:rPr>
          <w:rFonts w:ascii="Calibri regular" w:hAnsi="Calibri regular" w:cs="Calibri Light"/>
        </w:rPr>
        <w:t xml:space="preserve">umiejętność pracy pod presją czasu, </w:t>
      </w:r>
      <w:r w:rsidRPr="00D539A4">
        <w:rPr>
          <w:rFonts w:ascii="Calibri regular" w:hAnsi="Calibri regular" w:cs="Calibri Light"/>
        </w:rPr>
        <w:t>pewność siebie</w:t>
      </w:r>
      <w:r w:rsidR="00A34381">
        <w:rPr>
          <w:rFonts w:ascii="Calibri regular" w:hAnsi="Calibri regular" w:cs="Calibri Light"/>
        </w:rPr>
        <w:t>,</w:t>
      </w:r>
    </w:p>
    <w:p w14:paraId="1061496C" w14:textId="513C502D" w:rsidR="00A34381" w:rsidRPr="00B53E99" w:rsidRDefault="00A34381" w:rsidP="001B31A5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B53E99">
        <w:rPr>
          <w:rFonts w:ascii="Calibri regular" w:hAnsi="Calibri regular" w:cs="Calibri Light"/>
        </w:rPr>
        <w:t>umiejętność pracy w zespole</w:t>
      </w:r>
      <w:r w:rsidR="003C2475" w:rsidRPr="00B53E99">
        <w:rPr>
          <w:rFonts w:ascii="Calibri regular" w:hAnsi="Calibri regular" w:cs="Calibri Light"/>
        </w:rPr>
        <w:t>.</w:t>
      </w:r>
    </w:p>
    <w:p w14:paraId="46B090A2" w14:textId="77777777" w:rsidR="001B31A5" w:rsidRPr="00DD54E5" w:rsidRDefault="001B31A5" w:rsidP="00A419D0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98A791" w14:textId="69D6CE5C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2FC3E1F2" w14:textId="77777777" w:rsidR="001B31A5" w:rsidRDefault="001B31A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1B12960C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obsługa techniczna inwestycji i remontów generalnych, realizowanych na potrzeby PBŚ</w:t>
      </w:r>
      <w:bookmarkStart w:id="0" w:name="_Hlk125121344"/>
      <w:r w:rsidRPr="00150E19">
        <w:rPr>
          <w:rFonts w:ascii="Calibri regular" w:hAnsi="Calibri regular" w:cs="Calibri Light"/>
          <w:sz w:val="22"/>
          <w:szCs w:val="22"/>
        </w:rPr>
        <w:t>,</w:t>
      </w:r>
    </w:p>
    <w:bookmarkEnd w:id="0"/>
    <w:p w14:paraId="3312F897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nadzór inwestorski, realizacja oraz rozliczenie remontów generalnych i inwestycji w oparciu o Wieloletni Plan Inwestycyjny, plan remontów i bieżące potrzeby zgłaszane przez kierowników jednostek PBŚ,</w:t>
      </w:r>
    </w:p>
    <w:p w14:paraId="79D79577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lastRenderedPageBreak/>
        <w:t>współpraca przy przygotowywaniu oraz realizacja Wieloletniego Planu Inwestycyjnego,</w:t>
      </w:r>
    </w:p>
    <w:p w14:paraId="5E8DE38D" w14:textId="4795951B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 xml:space="preserve">opracowywanie harmonogramów rzeczowo-finansowych planowanych inwestycji </w:t>
      </w:r>
      <w:r w:rsidR="007F6C28">
        <w:rPr>
          <w:rFonts w:ascii="Calibri regular" w:hAnsi="Calibri regular" w:cs="Calibri Light"/>
          <w:sz w:val="22"/>
          <w:szCs w:val="22"/>
        </w:rPr>
        <w:br/>
      </w:r>
      <w:r w:rsidRPr="00150E19">
        <w:rPr>
          <w:rFonts w:ascii="Calibri regular" w:hAnsi="Calibri regular" w:cs="Calibri Light"/>
          <w:sz w:val="22"/>
          <w:szCs w:val="22"/>
        </w:rPr>
        <w:t>i</w:t>
      </w:r>
      <w:r w:rsidR="007F6C28">
        <w:rPr>
          <w:rFonts w:ascii="Calibri regular" w:hAnsi="Calibri regular" w:cs="Calibri Light"/>
          <w:sz w:val="22"/>
          <w:szCs w:val="22"/>
        </w:rPr>
        <w:t xml:space="preserve"> </w:t>
      </w:r>
      <w:r w:rsidRPr="00150E19">
        <w:rPr>
          <w:rFonts w:ascii="Calibri regular" w:hAnsi="Calibri regular" w:cs="Calibri Light"/>
          <w:sz w:val="22"/>
          <w:szCs w:val="22"/>
        </w:rPr>
        <w:t>remontów generalnych,</w:t>
      </w:r>
    </w:p>
    <w:p w14:paraId="045F72AA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opracowywanie specyfikacji technicznych wykonania i odbioru robót na inwestycje i roboty remontowe PBŚ,</w:t>
      </w:r>
    </w:p>
    <w:p w14:paraId="5CBEA073" w14:textId="520FEA1F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 xml:space="preserve">przygotowywanie materiałów do przygotowania inwestycji i robót remontowych </w:t>
      </w:r>
      <w:r w:rsidR="007F6C28">
        <w:rPr>
          <w:rFonts w:ascii="Calibri regular" w:hAnsi="Calibri regular" w:cs="Calibri Light"/>
          <w:sz w:val="22"/>
          <w:szCs w:val="22"/>
        </w:rPr>
        <w:br/>
      </w:r>
      <w:r w:rsidRPr="00150E19">
        <w:rPr>
          <w:rFonts w:ascii="Calibri regular" w:hAnsi="Calibri regular" w:cs="Calibri Light"/>
          <w:sz w:val="22"/>
          <w:szCs w:val="22"/>
        </w:rPr>
        <w:t>w</w:t>
      </w:r>
      <w:r w:rsidR="007F6C28">
        <w:rPr>
          <w:rFonts w:ascii="Calibri regular" w:hAnsi="Calibri regular" w:cs="Calibri Light"/>
          <w:sz w:val="22"/>
          <w:szCs w:val="22"/>
        </w:rPr>
        <w:t xml:space="preserve"> </w:t>
      </w:r>
      <w:r w:rsidRPr="00150E19">
        <w:rPr>
          <w:rFonts w:ascii="Calibri regular" w:hAnsi="Calibri regular" w:cs="Calibri Light"/>
          <w:sz w:val="22"/>
          <w:szCs w:val="22"/>
        </w:rPr>
        <w:t>oparciu o aktualne potrzeby i zadania PBŚ,</w:t>
      </w:r>
    </w:p>
    <w:p w14:paraId="181E3A90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zlecanie podmiotom zewnętrznym opracowań projektowych, ekspertyz, ocen technicznych i innych opracowań na potrzeby realizacji inwestycji i remontów,</w:t>
      </w:r>
    </w:p>
    <w:p w14:paraId="5AB97789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zlecanie podmiotom zewnętrznym wykonawstwa robót budowlanych na potrzeby realizacji inwestycji i remontów generalnych,</w:t>
      </w:r>
    </w:p>
    <w:p w14:paraId="182B98B7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współpraca z projektantami, kosztorysantami, wykonawcami robót i nadzorem inwestycyjnym w związku z realizacją zadań inwestycyjnych i remontowych,</w:t>
      </w:r>
    </w:p>
    <w:p w14:paraId="5B8E6511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weryfikacja rozwiązań projektowych,</w:t>
      </w:r>
    </w:p>
    <w:p w14:paraId="1A74E01B" w14:textId="77777777" w:rsidR="001B31A5" w:rsidRPr="00150E19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bookmarkStart w:id="1" w:name="_Hlk125121841"/>
      <w:r w:rsidRPr="00150E19">
        <w:rPr>
          <w:rFonts w:ascii="Calibri regular" w:hAnsi="Calibri regular" w:cs="Calibri Light"/>
          <w:sz w:val="22"/>
          <w:szCs w:val="22"/>
        </w:rPr>
        <w:t>współtworzenie strategii rozwojowej PBŚ w ujęciu rozwiązań technicznych obiektów,</w:t>
      </w:r>
    </w:p>
    <w:bookmarkEnd w:id="1"/>
    <w:p w14:paraId="10C62EE0" w14:textId="581BF765" w:rsidR="001B31A5" w:rsidRDefault="001B31A5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gromadzenie, przechowywanie i archiwizacja dokumentacji technicznej, projektowej i kontraktowej realizowanych prac</w:t>
      </w:r>
      <w:r w:rsidR="003C2475">
        <w:rPr>
          <w:rFonts w:ascii="Calibri regular" w:hAnsi="Calibri regular" w:cs="Calibri Light"/>
          <w:sz w:val="22"/>
          <w:szCs w:val="22"/>
        </w:rPr>
        <w:t>,</w:t>
      </w:r>
    </w:p>
    <w:p w14:paraId="4C568608" w14:textId="3B08192E" w:rsidR="000601FF" w:rsidRPr="00B53E99" w:rsidRDefault="000601FF" w:rsidP="000601FF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B53E99">
        <w:rPr>
          <w:rFonts w:ascii="Calibri regular" w:hAnsi="Calibri regular" w:cs="Calibri Light"/>
          <w:sz w:val="22"/>
          <w:szCs w:val="22"/>
        </w:rPr>
        <w:t>prowadzenie negocjacji i rozwiązywanie trudnych sytuacji kontraktowych,</w:t>
      </w:r>
    </w:p>
    <w:p w14:paraId="39204147" w14:textId="7A938903" w:rsidR="003C2475" w:rsidRPr="00B53E99" w:rsidRDefault="000601FF" w:rsidP="001B31A5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B53E99">
        <w:rPr>
          <w:rFonts w:ascii="Calibri regular" w:hAnsi="Calibri regular" w:cs="Calibri Light"/>
          <w:sz w:val="22"/>
          <w:szCs w:val="22"/>
        </w:rPr>
        <w:t>współpraca z jednostkami Uczelni.</w:t>
      </w:r>
    </w:p>
    <w:p w14:paraId="1E00F5CC" w14:textId="77777777" w:rsidR="001B31A5" w:rsidRPr="00150E19" w:rsidRDefault="001B31A5" w:rsidP="001B31A5">
      <w:pPr>
        <w:pStyle w:val="PKTpunkt"/>
        <w:spacing w:line="276" w:lineRule="auto"/>
        <w:ind w:left="1134" w:firstLine="0"/>
        <w:rPr>
          <w:rFonts w:ascii="Calibri Light" w:hAnsi="Calibri Light" w:cs="Calibri Light"/>
          <w:sz w:val="22"/>
          <w:szCs w:val="22"/>
        </w:rPr>
      </w:pPr>
    </w:p>
    <w:p w14:paraId="7832EC96" w14:textId="2507E9D4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75E5D829" w:rsidR="0073382F" w:rsidRPr="00620DBE" w:rsidRDefault="0073382F" w:rsidP="0073382F">
      <w:pPr>
        <w:pStyle w:val="Akapitzlist"/>
        <w:numPr>
          <w:ilvl w:val="0"/>
          <w:numId w:val="14"/>
        </w:numPr>
        <w:spacing w:after="100" w:afterAutospacing="1"/>
        <w:ind w:left="709"/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620DBE">
        <w:rPr>
          <w:rFonts w:ascii="Calibri regular" w:hAnsi="Calibri regular" w:cstheme="majorHAnsi"/>
          <w:szCs w:val="24"/>
        </w:rPr>
        <w:t>przetwarzanie</w:t>
      </w:r>
      <w:r w:rsidR="00466065">
        <w:rPr>
          <w:rFonts w:ascii="Calibri regular" w:hAnsi="Calibri regular" w:cstheme="majorHAnsi"/>
          <w:szCs w:val="24"/>
        </w:rPr>
        <w:t xml:space="preserve"> </w:t>
      </w:r>
      <w:r w:rsidRPr="00620DBE">
        <w:rPr>
          <w:rFonts w:ascii="Calibri regular" w:hAnsi="Calibri regular" w:cstheme="majorHAnsi"/>
          <w:szCs w:val="24"/>
        </w:rPr>
        <w:t>danych osobowych dla potrzeb rekrutacji</w:t>
      </w:r>
      <w:r>
        <w:rPr>
          <w:rFonts w:ascii="Calibri regular" w:hAnsi="Calibri regular" w:cstheme="majorHAnsi"/>
          <w:szCs w:val="24"/>
        </w:rPr>
        <w:t xml:space="preserve"> (załącznik)</w:t>
      </w:r>
      <w:r w:rsidR="00466065">
        <w:rPr>
          <w:rFonts w:ascii="Calibri regular" w:hAnsi="Calibri regular" w:cstheme="majorHAnsi"/>
          <w:szCs w:val="24"/>
        </w:rPr>
        <w:t>.</w:t>
      </w: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2A6BB7A3" w14:textId="77777777" w:rsidR="00620DBE" w:rsidRPr="00DD54E5" w:rsidRDefault="00620DBE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DBCB911" w14:textId="3C4DFDCA" w:rsidR="00541A2F" w:rsidRPr="001B31A5" w:rsidRDefault="00541A2F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b/>
          <w:bCs/>
          <w:szCs w:val="24"/>
        </w:rPr>
      </w:pPr>
      <w:r w:rsidRPr="001B31A5">
        <w:rPr>
          <w:rFonts w:ascii="Calibri regular" w:hAnsi="Calibri regular" w:cstheme="majorHAnsi"/>
          <w:b/>
          <w:bCs/>
          <w:szCs w:val="24"/>
        </w:rPr>
        <w:t>do</w:t>
      </w:r>
      <w:r w:rsidR="00DD54E5" w:rsidRPr="001B31A5">
        <w:rPr>
          <w:rFonts w:ascii="Calibri regular" w:hAnsi="Calibri regular" w:cstheme="majorHAnsi"/>
          <w:b/>
          <w:bCs/>
          <w:szCs w:val="24"/>
        </w:rPr>
        <w:t xml:space="preserve"> </w:t>
      </w:r>
      <w:r w:rsidR="001B31A5" w:rsidRPr="001B31A5">
        <w:rPr>
          <w:rFonts w:ascii="Calibri regular" w:hAnsi="Calibri regular" w:cstheme="majorHAnsi"/>
          <w:b/>
          <w:bCs/>
          <w:szCs w:val="24"/>
        </w:rPr>
        <w:t>2</w:t>
      </w:r>
      <w:r w:rsidR="00164F7A">
        <w:rPr>
          <w:rFonts w:ascii="Calibri regular" w:hAnsi="Calibri regular" w:cstheme="majorHAnsi"/>
          <w:b/>
          <w:bCs/>
          <w:szCs w:val="24"/>
        </w:rPr>
        <w:t>4</w:t>
      </w:r>
      <w:r w:rsidR="007F6C28">
        <w:rPr>
          <w:rFonts w:ascii="Calibri regular" w:hAnsi="Calibri regular" w:cstheme="majorHAnsi"/>
          <w:b/>
          <w:bCs/>
          <w:szCs w:val="24"/>
        </w:rPr>
        <w:t xml:space="preserve"> </w:t>
      </w:r>
      <w:r w:rsidR="00164F7A">
        <w:rPr>
          <w:rFonts w:ascii="Calibri regular" w:hAnsi="Calibri regular" w:cstheme="majorHAnsi"/>
          <w:b/>
          <w:bCs/>
          <w:szCs w:val="24"/>
        </w:rPr>
        <w:t>września</w:t>
      </w:r>
      <w:r w:rsidR="007F6C28">
        <w:rPr>
          <w:rFonts w:ascii="Calibri regular" w:hAnsi="Calibri regular" w:cstheme="majorHAnsi"/>
          <w:b/>
          <w:bCs/>
          <w:szCs w:val="24"/>
        </w:rPr>
        <w:t xml:space="preserve"> </w:t>
      </w:r>
      <w:r w:rsidR="001B31A5" w:rsidRPr="001B31A5">
        <w:rPr>
          <w:rFonts w:ascii="Calibri regular" w:hAnsi="Calibri regular" w:cstheme="majorHAnsi"/>
          <w:b/>
          <w:bCs/>
          <w:szCs w:val="24"/>
        </w:rPr>
        <w:t xml:space="preserve">2026 </w:t>
      </w:r>
      <w:r w:rsidR="00DD54E5" w:rsidRPr="001B31A5">
        <w:rPr>
          <w:rFonts w:ascii="Calibri regular" w:hAnsi="Calibri regular" w:cstheme="majorHAnsi"/>
          <w:b/>
          <w:bCs/>
          <w:szCs w:val="24"/>
        </w:rPr>
        <w:t xml:space="preserve">r. </w:t>
      </w:r>
    </w:p>
    <w:p w14:paraId="3D5368DA" w14:textId="038724AD" w:rsidR="00DD54E5" w:rsidRPr="00E20C16" w:rsidRDefault="00DD54E5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0"/>
          <w:szCs w:val="20"/>
        </w:rPr>
      </w:pPr>
      <w:r w:rsidRPr="00E20C16">
        <w:rPr>
          <w:rFonts w:ascii="Calibri regular" w:hAnsi="Calibri regular" w:cstheme="majorHAnsi"/>
          <w:sz w:val="20"/>
          <w:szCs w:val="20"/>
        </w:rPr>
        <w:t>zastrzegamy sobie prawo do kontaktu jedynie z wybranymi kandydatami</w:t>
      </w:r>
      <w:r w:rsidR="00E20C16" w:rsidRPr="00E20C16">
        <w:rPr>
          <w:rFonts w:ascii="Calibri regular" w:hAnsi="Calibri regular" w:cstheme="majorHAnsi"/>
          <w:sz w:val="20"/>
          <w:szCs w:val="20"/>
        </w:rPr>
        <w:t>/kandydatkami</w:t>
      </w:r>
      <w:r w:rsidR="002F008C" w:rsidRPr="00E20C16">
        <w:rPr>
          <w:rFonts w:ascii="Calibri regular" w:hAnsi="Calibri regular" w:cstheme="majorHAnsi"/>
          <w:sz w:val="20"/>
          <w:szCs w:val="20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33980B8A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Pr="00DD54E5">
        <w:rPr>
          <w:rFonts w:ascii="Calibri regular" w:hAnsi="Calibri regular" w:cstheme="majorHAnsi"/>
        </w:rPr>
        <w:t xml:space="preserve"> </w:t>
      </w:r>
      <w:r w:rsidR="001B31A5">
        <w:rPr>
          <w:rFonts w:ascii="Calibri regular" w:hAnsi="Calibri regular" w:cstheme="majorHAnsi"/>
        </w:rPr>
        <w:t>Dział Spraw Pracowniczych, Al. prof. S. Kaliskiego 7, bud. A, pok. A013</w:t>
      </w:r>
    </w:p>
    <w:p w14:paraId="5A835AB5" w14:textId="057999F3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7F6C28">
        <w:rPr>
          <w:rFonts w:ascii="Calibri regular" w:hAnsi="Calibri regular" w:cstheme="majorHAnsi"/>
          <w:b/>
          <w:noProof/>
        </w:rPr>
        <w:t xml:space="preserve"> </w:t>
      </w:r>
      <w:r w:rsidR="00355954" w:rsidRPr="00355954">
        <w:rPr>
          <w:rFonts w:ascii="Calibri regular" w:hAnsi="Calibri regular" w:cstheme="majorHAnsi"/>
          <w:noProof/>
        </w:rPr>
        <w:t>AE:PL-86707-31199-DFJBE-28</w:t>
      </w:r>
    </w:p>
    <w:p w14:paraId="1BDEAD9B" w14:textId="198C87E7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>Za pośrednictwem poczty elektronicznej:</w:t>
      </w:r>
      <w:r w:rsidR="001B31A5">
        <w:rPr>
          <w:rFonts w:ascii="Calibri regular" w:hAnsi="Calibri regular" w:cstheme="majorHAnsi"/>
          <w:b/>
          <w:noProof/>
        </w:rPr>
        <w:t xml:space="preserve"> </w:t>
      </w:r>
      <w:hyperlink r:id="rId8" w:history="1">
        <w:r w:rsidR="001B31A5" w:rsidRPr="001B31A5">
          <w:rPr>
            <w:rStyle w:val="Hipercze"/>
            <w:rFonts w:ascii="Calibri regular" w:hAnsi="Calibri regular" w:cstheme="majorHAnsi"/>
            <w:bCs w:val="0"/>
            <w:noProof/>
            <w:color w:val="auto"/>
            <w:u w:val="none"/>
          </w:rPr>
          <w:t>kadry@pbs.edu</w:t>
        </w:r>
      </w:hyperlink>
      <w:r w:rsidR="001B31A5" w:rsidRPr="001B31A5">
        <w:rPr>
          <w:rFonts w:ascii="Calibri regular" w:hAnsi="Calibri regular" w:cstheme="majorHAnsi"/>
          <w:bCs w:val="0"/>
          <w:noProof/>
        </w:rPr>
        <w:t>.pl</w:t>
      </w:r>
    </w:p>
    <w:p w14:paraId="76C08629" w14:textId="73DA5D1C" w:rsidR="00355954" w:rsidRDefault="00DD54E5" w:rsidP="002F008C">
      <w:pPr>
        <w:spacing w:line="276" w:lineRule="auto"/>
        <w:rPr>
          <w:rFonts w:ascii="Calibri regular" w:hAnsi="Calibri regular" w:cstheme="majorHAnsi"/>
          <w:noProof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 xml:space="preserve">opertora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Politechnika Bydgoska im. Jana i Jędrzeja Śniadeckich, </w:t>
      </w:r>
      <w:r w:rsidR="001B31A5">
        <w:rPr>
          <w:rFonts w:ascii="Calibri regular" w:hAnsi="Calibri regular" w:cstheme="majorHAnsi"/>
        </w:rPr>
        <w:t>Dział Spraw Pracowniczych, Al. prof. S. Kaliskiego 7, nabór na</w:t>
      </w:r>
      <w:r w:rsidR="00C6026E">
        <w:rPr>
          <w:rFonts w:ascii="Calibri regular" w:hAnsi="Calibri regular" w:cstheme="majorHAnsi"/>
        </w:rPr>
        <w:t xml:space="preserve"> </w:t>
      </w:r>
      <w:r w:rsidR="001B31A5">
        <w:rPr>
          <w:rFonts w:ascii="Calibri regular" w:hAnsi="Calibri regular" w:cstheme="majorHAnsi"/>
        </w:rPr>
        <w:t>kierownika działu</w:t>
      </w:r>
    </w:p>
    <w:p w14:paraId="6F55C8A8" w14:textId="77777777" w:rsid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BFD4B93" w14:textId="77777777" w:rsidR="001B31A5" w:rsidRDefault="001B31A5" w:rsidP="00541A2F">
      <w:pPr>
        <w:rPr>
          <w:rFonts w:ascii="Calibri regular" w:hAnsi="Calibri regular" w:cstheme="majorHAnsi"/>
          <w:szCs w:val="24"/>
        </w:rPr>
      </w:pPr>
    </w:p>
    <w:p w14:paraId="3D3E9C6E" w14:textId="77777777" w:rsidR="00B53E99" w:rsidRPr="00DD54E5" w:rsidRDefault="00B53E99" w:rsidP="00541A2F">
      <w:pPr>
        <w:rPr>
          <w:rFonts w:ascii="Calibri regular" w:hAnsi="Calibri regular" w:cstheme="majorHAnsi"/>
          <w:szCs w:val="24"/>
        </w:rPr>
      </w:pP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232D87" w14:textId="62F3DDC1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lastRenderedPageBreak/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 928), informacje o procedurze dokonywania zgłoszeń wewnętrznych na Politechnice Bydgoskiej im. Jana </w:t>
      </w:r>
      <w:r w:rsidRPr="00466065">
        <w:rPr>
          <w:rFonts w:ascii="Calibri regular" w:hAnsi="Calibri regular"/>
          <w:sz w:val="20"/>
        </w:rPr>
        <w:br/>
        <w:t xml:space="preserve">i Jędrzeja Śniadeckich są dostępne na stronie: </w:t>
      </w:r>
      <w:hyperlink r:id="rId9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13967B5F" w14:textId="77777777" w:rsidR="00466065" w:rsidRDefault="00466065" w:rsidP="00466065">
      <w:pPr>
        <w:rPr>
          <w:sz w:val="22"/>
          <w:szCs w:val="22"/>
        </w:rPr>
      </w:pPr>
    </w:p>
    <w:p w14:paraId="1DF3A79A" w14:textId="7FAC6721" w:rsidR="0073382F" w:rsidRDefault="001B31A5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t>Z</w:t>
      </w:r>
      <w:r w:rsidR="0073382F">
        <w:rPr>
          <w:rFonts w:ascii="Calibri regular" w:hAnsi="Calibri regular" w:cstheme="majorHAnsi"/>
          <w:iCs/>
          <w:sz w:val="20"/>
        </w:rPr>
        <w:t>ałącznik</w:t>
      </w:r>
    </w:p>
    <w:p w14:paraId="46AF8F19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97142CF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 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 im. Jana i Jędrzeja Śniadeckich informuje, że:</w:t>
      </w:r>
    </w:p>
    <w:p w14:paraId="1375C87C" w14:textId="23E1A6AA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 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45FEA76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dla potrzeb aktualnie ogłaszanej rekrutacji – na podstawie 6 ust. 1 lit. b ogólnego Rozporządzenia o ochronie danych osobowych z dnia 27 kwietnia 2016 r. oraz Kodeksu Pracy z 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7EC5BE5C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przyszłych rekrutacji w razie udzielenia Pani/Pana zgody na podstawie 6 ust. 1 lit. a 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343E55E5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 okres do 3 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471C5819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 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751101FA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 przebieg oraz wyniki prowadzonej 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0990E30A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 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2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051A1BF4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 potrzeb  rekrutacji</w:t>
      </w:r>
      <w:r w:rsidR="00466065">
        <w:rPr>
          <w:rFonts w:ascii="Calibri regular" w:hAnsi="Calibri regular" w:cstheme="majorHAnsi"/>
          <w:sz w:val="20"/>
        </w:rPr>
        <w:t xml:space="preserve"> na stanowisko……..</w:t>
      </w:r>
    </w:p>
    <w:p w14:paraId="35D6D618" w14:textId="53540A88" w:rsidR="00466065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………………………………………………..</w:t>
      </w:r>
    </w:p>
    <w:p w14:paraId="56CF22F3" w14:textId="0684072E" w:rsidR="00466065" w:rsidRPr="0073382F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bookmarkEnd w:id="2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10"/>
      <w:headerReference w:type="first" r:id="rId11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140B" w14:textId="77777777" w:rsidR="00F62F8F" w:rsidRDefault="00F62F8F" w:rsidP="001320DB">
      <w:r>
        <w:separator/>
      </w:r>
    </w:p>
  </w:endnote>
  <w:endnote w:type="continuationSeparator" w:id="0">
    <w:p w14:paraId="31917E4C" w14:textId="77777777" w:rsidR="00F62F8F" w:rsidRDefault="00F62F8F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9D44" w14:textId="77777777" w:rsidR="00F62F8F" w:rsidRDefault="00F62F8F" w:rsidP="001320DB">
      <w:r>
        <w:separator/>
      </w:r>
    </w:p>
  </w:footnote>
  <w:footnote w:type="continuationSeparator" w:id="0">
    <w:p w14:paraId="663E0C98" w14:textId="77777777" w:rsidR="00F62F8F" w:rsidRDefault="00F62F8F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3F61" w14:textId="667C59BB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.</w:t>
    </w: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13983"/>
    <w:multiLevelType w:val="hybridMultilevel"/>
    <w:tmpl w:val="4F525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94727"/>
    <w:multiLevelType w:val="hybridMultilevel"/>
    <w:tmpl w:val="E6EA5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370BDF"/>
    <w:multiLevelType w:val="hybridMultilevel"/>
    <w:tmpl w:val="08CA6A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8383F6C"/>
    <w:multiLevelType w:val="hybridMultilevel"/>
    <w:tmpl w:val="BED467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1389097">
    <w:abstractNumId w:val="3"/>
  </w:num>
  <w:num w:numId="2" w16cid:durableId="969940846">
    <w:abstractNumId w:val="6"/>
  </w:num>
  <w:num w:numId="3" w16cid:durableId="1754430209">
    <w:abstractNumId w:val="0"/>
  </w:num>
  <w:num w:numId="4" w16cid:durableId="1309895932">
    <w:abstractNumId w:val="15"/>
  </w:num>
  <w:num w:numId="5" w16cid:durableId="1434978341">
    <w:abstractNumId w:val="4"/>
  </w:num>
  <w:num w:numId="6" w16cid:durableId="470173633">
    <w:abstractNumId w:val="2"/>
  </w:num>
  <w:num w:numId="7" w16cid:durableId="946962248">
    <w:abstractNumId w:val="7"/>
  </w:num>
  <w:num w:numId="8" w16cid:durableId="388383340">
    <w:abstractNumId w:val="5"/>
  </w:num>
  <w:num w:numId="9" w16cid:durableId="1756243325">
    <w:abstractNumId w:val="13"/>
  </w:num>
  <w:num w:numId="10" w16cid:durableId="434179287">
    <w:abstractNumId w:val="8"/>
  </w:num>
  <w:num w:numId="11" w16cid:durableId="1887596170">
    <w:abstractNumId w:val="9"/>
  </w:num>
  <w:num w:numId="12" w16cid:durableId="1851096167">
    <w:abstractNumId w:val="11"/>
  </w:num>
  <w:num w:numId="13" w16cid:durableId="1304046099">
    <w:abstractNumId w:val="12"/>
  </w:num>
  <w:num w:numId="14" w16cid:durableId="1021317593">
    <w:abstractNumId w:val="14"/>
  </w:num>
  <w:num w:numId="15" w16cid:durableId="181481136">
    <w:abstractNumId w:val="10"/>
  </w:num>
  <w:num w:numId="16" w16cid:durableId="1728410007">
    <w:abstractNumId w:val="17"/>
  </w:num>
  <w:num w:numId="17" w16cid:durableId="722142137">
    <w:abstractNumId w:val="16"/>
  </w:num>
  <w:num w:numId="18" w16cid:durableId="191358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5C7A"/>
    <w:rsid w:val="000307D5"/>
    <w:rsid w:val="00054970"/>
    <w:rsid w:val="000601FF"/>
    <w:rsid w:val="00064CAE"/>
    <w:rsid w:val="00070567"/>
    <w:rsid w:val="00073959"/>
    <w:rsid w:val="000C2D35"/>
    <w:rsid w:val="000C4285"/>
    <w:rsid w:val="000C6B91"/>
    <w:rsid w:val="000D5784"/>
    <w:rsid w:val="000F7791"/>
    <w:rsid w:val="001320DB"/>
    <w:rsid w:val="00164F7A"/>
    <w:rsid w:val="00180069"/>
    <w:rsid w:val="001801FE"/>
    <w:rsid w:val="00190CA5"/>
    <w:rsid w:val="001B31A5"/>
    <w:rsid w:val="001E127A"/>
    <w:rsid w:val="00292CCE"/>
    <w:rsid w:val="00293190"/>
    <w:rsid w:val="002A0E15"/>
    <w:rsid w:val="002B6C4D"/>
    <w:rsid w:val="002F008C"/>
    <w:rsid w:val="003340DE"/>
    <w:rsid w:val="00342110"/>
    <w:rsid w:val="00355954"/>
    <w:rsid w:val="003C2475"/>
    <w:rsid w:val="004223BA"/>
    <w:rsid w:val="0042597F"/>
    <w:rsid w:val="0043779E"/>
    <w:rsid w:val="00456D71"/>
    <w:rsid w:val="00466065"/>
    <w:rsid w:val="00471F17"/>
    <w:rsid w:val="00477523"/>
    <w:rsid w:val="004A295E"/>
    <w:rsid w:val="004B107A"/>
    <w:rsid w:val="004F5FEF"/>
    <w:rsid w:val="0050208C"/>
    <w:rsid w:val="00541A2F"/>
    <w:rsid w:val="00545E43"/>
    <w:rsid w:val="00552B0F"/>
    <w:rsid w:val="0056733E"/>
    <w:rsid w:val="005A2F66"/>
    <w:rsid w:val="005A5C00"/>
    <w:rsid w:val="00615013"/>
    <w:rsid w:val="00620DBE"/>
    <w:rsid w:val="0063416C"/>
    <w:rsid w:val="006468F2"/>
    <w:rsid w:val="0067390D"/>
    <w:rsid w:val="00684460"/>
    <w:rsid w:val="00693251"/>
    <w:rsid w:val="006A04AA"/>
    <w:rsid w:val="006C3EE8"/>
    <w:rsid w:val="006D466F"/>
    <w:rsid w:val="0073382F"/>
    <w:rsid w:val="00747367"/>
    <w:rsid w:val="00781209"/>
    <w:rsid w:val="007A6FCE"/>
    <w:rsid w:val="007F6C28"/>
    <w:rsid w:val="007F7764"/>
    <w:rsid w:val="00817932"/>
    <w:rsid w:val="008773EE"/>
    <w:rsid w:val="008F434E"/>
    <w:rsid w:val="009A7D80"/>
    <w:rsid w:val="009D1DBD"/>
    <w:rsid w:val="009F3C82"/>
    <w:rsid w:val="00A22CD9"/>
    <w:rsid w:val="00A30F13"/>
    <w:rsid w:val="00A34381"/>
    <w:rsid w:val="00A419D0"/>
    <w:rsid w:val="00A438EC"/>
    <w:rsid w:val="00A70E1A"/>
    <w:rsid w:val="00A724F5"/>
    <w:rsid w:val="00A84C4A"/>
    <w:rsid w:val="00B02ACF"/>
    <w:rsid w:val="00B0710A"/>
    <w:rsid w:val="00B1692B"/>
    <w:rsid w:val="00B31113"/>
    <w:rsid w:val="00B53E99"/>
    <w:rsid w:val="00B744A5"/>
    <w:rsid w:val="00BA26C6"/>
    <w:rsid w:val="00BE4224"/>
    <w:rsid w:val="00C258D8"/>
    <w:rsid w:val="00C50DD0"/>
    <w:rsid w:val="00C6026E"/>
    <w:rsid w:val="00C61814"/>
    <w:rsid w:val="00CA05C1"/>
    <w:rsid w:val="00CA1A57"/>
    <w:rsid w:val="00CE7CFF"/>
    <w:rsid w:val="00CF059D"/>
    <w:rsid w:val="00D31E1A"/>
    <w:rsid w:val="00D32AAB"/>
    <w:rsid w:val="00D50382"/>
    <w:rsid w:val="00D6716A"/>
    <w:rsid w:val="00D67C68"/>
    <w:rsid w:val="00DA26EC"/>
    <w:rsid w:val="00DB71A5"/>
    <w:rsid w:val="00DB7D62"/>
    <w:rsid w:val="00DD54E5"/>
    <w:rsid w:val="00E136B0"/>
    <w:rsid w:val="00E17199"/>
    <w:rsid w:val="00E20C16"/>
    <w:rsid w:val="00E4667D"/>
    <w:rsid w:val="00E5270B"/>
    <w:rsid w:val="00EA40EC"/>
    <w:rsid w:val="00EC203D"/>
    <w:rsid w:val="00EC5F0A"/>
    <w:rsid w:val="00ED2755"/>
    <w:rsid w:val="00EE1348"/>
    <w:rsid w:val="00F467F8"/>
    <w:rsid w:val="00F62F8F"/>
    <w:rsid w:val="00F85EF2"/>
    <w:rsid w:val="00F936DB"/>
    <w:rsid w:val="00FE0E67"/>
    <w:rsid w:val="00FE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466065"/>
    <w:rPr>
      <w:color w:val="467886"/>
      <w:u w:val="single"/>
    </w:rPr>
  </w:style>
  <w:style w:type="paragraph" w:customStyle="1" w:styleId="PKTpunkt">
    <w:name w:val="PKT – punkt"/>
    <w:uiPriority w:val="13"/>
    <w:qFormat/>
    <w:rsid w:val="001B31A5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3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y@pbs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bs.edu.pl/pl/pracownik/inne/zgloszenie-naruszenia-praw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951</Words>
  <Characters>5710</Characters>
  <Application>Microsoft Office Word</Application>
  <DocSecurity>4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Kruszczyńska</cp:lastModifiedBy>
  <cp:revision>2</cp:revision>
  <cp:lastPrinted>2025-12-30T08:47:00Z</cp:lastPrinted>
  <dcterms:created xsi:type="dcterms:W3CDTF">2026-09-17T04:59:00Z</dcterms:created>
  <dcterms:modified xsi:type="dcterms:W3CDTF">2026-09-17T04:59:00Z</dcterms:modified>
</cp:coreProperties>
</file>